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C10F9">
      <w:pPr>
        <w:pStyle w:val="34"/>
        <w:spacing w:line="360" w:lineRule="auto"/>
        <w:rPr>
          <w:rFonts w:ascii="Times New Roman" w:hAnsi="Times New Roman" w:eastAsia="宋体" w:cs="Times New Roman"/>
          <w:sz w:val="44"/>
          <w:szCs w:val="44"/>
          <w:lang w:eastAsia="zh-CN"/>
        </w:rPr>
      </w:pPr>
      <w:r>
        <w:rPr>
          <w:rFonts w:ascii="Times New Roman" w:hAnsi="Times New Roman" w:cs="Times New Roman"/>
          <w:sz w:val="44"/>
          <w:szCs w:val="44"/>
        </w:rPr>
        <w:t>User Manual for the Self-Service System of Literature Retrieval Reports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  <w:lang w:val="zh-CN" w:eastAsia="zh-CN"/>
        </w:rPr>
        <w:id w:val="12520357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  <w:lang w:val="zh-CN" w:eastAsia="en-US"/>
        </w:rPr>
      </w:sdtEndPr>
      <w:sdtContent>
        <w:p w14:paraId="1D93C540">
          <w:pPr>
            <w:pStyle w:val="168"/>
            <w:spacing w:line="360" w:lineRule="auto"/>
            <w:jc w:val="center"/>
            <w:rPr>
              <w:rFonts w:ascii="Times New Roman" w:hAnsi="Times New Roman" w:eastAsia="宋体" w:cs="Times New Roman"/>
              <w:sz w:val="36"/>
              <w:szCs w:val="36"/>
            </w:rPr>
          </w:pPr>
          <w:r>
            <w:rPr>
              <w:rFonts w:hint="eastAsia" w:ascii="Times New Roman" w:hAnsi="Times New Roman" w:eastAsia="宋体" w:cs="Times New Roman"/>
              <w:sz w:val="36"/>
              <w:szCs w:val="36"/>
              <w:lang w:val="zh-CN" w:eastAsia="zh-CN"/>
            </w:rPr>
            <w:t>C</w:t>
          </w:r>
          <w:r>
            <w:rPr>
              <w:rFonts w:ascii="Times New Roman" w:hAnsi="Times New Roman" w:eastAsia="宋体" w:cs="Times New Roman"/>
              <w:sz w:val="36"/>
              <w:szCs w:val="36"/>
              <w:lang w:val="zh-CN" w:eastAsia="zh-CN"/>
            </w:rPr>
            <w:t>ontent</w:t>
          </w:r>
        </w:p>
        <w:p w14:paraId="45A02E4D">
          <w:pPr>
            <w:pStyle w:val="27"/>
            <w:tabs>
              <w:tab w:val="left" w:pos="420"/>
              <w:tab w:val="right" w:leader="dot" w:pos="8630"/>
            </w:tabs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"_Toc195563717" </w:instrText>
          </w:r>
          <w:r>
            <w:fldChar w:fldCharType="separate"/>
          </w:r>
          <w:r>
            <w:rPr>
              <w:rStyle w:val="139"/>
              <w:rFonts w:ascii="Times New Roman" w:hAnsi="Times New Roman" w:cs="Times New Roman"/>
              <w:b/>
              <w:bCs/>
              <w:lang w:eastAsia="zh-CN"/>
            </w:rPr>
            <w:t>1.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ascii="Times New Roman" w:hAnsi="Times New Roman" w:cs="Times New Roman"/>
              <w:b/>
              <w:bCs/>
            </w:rPr>
            <w:t>System Flowchart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_Toc195563717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D1D2C8C">
          <w:pPr>
            <w:pStyle w:val="27"/>
            <w:tabs>
              <w:tab w:val="left" w:pos="420"/>
              <w:tab w:val="right" w:leader="dot" w:pos="8630"/>
            </w:tabs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"_Toc195563718" </w:instrText>
          </w:r>
          <w:r>
            <w:fldChar w:fldCharType="separate"/>
          </w:r>
          <w:r>
            <w:rPr>
              <w:rStyle w:val="139"/>
              <w:rFonts w:ascii="Times New Roman" w:hAnsi="Times New Roman" w:cs="Times New Roman"/>
              <w:b/>
              <w:bCs/>
              <w:lang w:eastAsia="zh-CN"/>
            </w:rPr>
            <w:t>2.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ascii="Times New Roman" w:hAnsi="Times New Roman" w:cs="Times New Roman"/>
              <w:b/>
              <w:bCs/>
            </w:rPr>
            <w:t>Authentication and Login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_Toc195563718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5342B1E7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"_Toc195563719"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1)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Log in to the system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_Toc195563719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0AFC9DA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"_Toc195563720"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2)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Log in to the system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32DF8F5B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"_Toc195563721"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3)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Read Terms and Conditions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58B63C2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"_Toc195563722"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4)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Fill in the Form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0F7EF12E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"_Toc195563723"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5)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Paper and Report Processing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13F7342D">
          <w:pPr>
            <w:pStyle w:val="24"/>
            <w:tabs>
              <w:tab w:val="left" w:pos="1260"/>
              <w:tab w:val="right" w:leader="dot" w:pos="8630"/>
            </w:tabs>
            <w:ind w:left="88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"_Toc195563724"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a)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ascii="Times New Roman" w:hAnsi="Times New Roman" w:cs="Times New Roman"/>
              <w:b/>
              <w:bCs/>
            </w:rPr>
            <w:t xml:space="preserve">Claimed </w:t>
          </w:r>
          <w:r>
            <w:rPr>
              <w:rStyle w:val="139"/>
              <w:rFonts w:ascii="Times New Roman" w:hAnsi="Times New Roman" w:eastAsia="宋体" w:cs="Times New Roman"/>
              <w:b/>
              <w:bCs/>
              <w:lang w:eastAsia="zh-CN"/>
            </w:rPr>
            <w:t>results</w:t>
          </w:r>
          <w:r>
            <w:rPr>
              <w:rStyle w:val="139"/>
              <w:rFonts w:ascii="Times New Roman" w:hAnsi="Times New Roman" w:cs="Times New Roman"/>
              <w:b/>
              <w:bCs/>
            </w:rPr>
            <w:t>: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0D995A3F">
          <w:pPr>
            <w:pStyle w:val="24"/>
            <w:tabs>
              <w:tab w:val="left" w:pos="1260"/>
              <w:tab w:val="right" w:leader="dot" w:pos="8630"/>
            </w:tabs>
            <w:ind w:left="88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"_Toc195563725" </w:instrText>
          </w:r>
          <w:r>
            <w:fldChar w:fldCharType="separate"/>
          </w:r>
          <w:r>
            <w:rPr>
              <w:rStyle w:val="139"/>
              <w:rFonts w:ascii="Times New Roman" w:hAnsi="Times New Roman" w:cs="Times New Roman"/>
              <w:b/>
              <w:bCs/>
            </w:rPr>
            <w:t>b)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ascii="Times New Roman" w:hAnsi="Times New Roman" w:cs="Times New Roman"/>
              <w:b/>
              <w:bCs/>
            </w:rPr>
            <w:t>Add Claimed results :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F27E9B1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"_Toc195563726" </w:instrText>
          </w:r>
          <w:r>
            <w:fldChar w:fldCharType="separate"/>
          </w:r>
          <w:r>
            <w:rPr>
              <w:rStyle w:val="139"/>
              <w:rFonts w:ascii="Times New Roman" w:hAnsi="Times New Roman" w:cs="Times New Roman"/>
              <w:b/>
              <w:bCs/>
            </w:rPr>
            <w:t>6)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Report Retrieval: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93D1E17">
          <w:pPr>
            <w:pStyle w:val="30"/>
            <w:tabs>
              <w:tab w:val="left" w:pos="840"/>
              <w:tab w:val="right" w:leader="dot" w:pos="8630"/>
            </w:tabs>
            <w:ind w:left="440"/>
            <w:rPr>
              <w:b/>
              <w:bCs/>
              <w:kern w:val="2"/>
              <w:sz w:val="21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"_Toc195563727" </w:instrText>
          </w:r>
          <w:r>
            <w:fldChar w:fldCharType="separate"/>
          </w:r>
          <w:r>
            <w:rPr>
              <w:rStyle w:val="139"/>
              <w:rFonts w:eastAsia="宋体"/>
              <w:b/>
              <w:bCs/>
              <w:lang w:eastAsia="zh-CN"/>
            </w:rPr>
            <w:t>7)</w:t>
          </w:r>
          <w:r>
            <w:rPr>
              <w:b/>
              <w:bCs/>
              <w:kern w:val="2"/>
              <w:sz w:val="21"/>
              <w:lang w:eastAsia="zh-CN"/>
              <w14:ligatures w14:val="standardContextual"/>
            </w:rPr>
            <w:tab/>
          </w:r>
          <w:r>
            <w:rPr>
              <w:rStyle w:val="139"/>
              <w:rFonts w:eastAsia="宋体"/>
              <w:b/>
              <w:bCs/>
              <w:lang w:eastAsia="zh-CN"/>
            </w:rPr>
            <w:t>Notes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_Toc195563727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902E2D8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6C298BA">
      <w:pPr>
        <w:spacing w:line="360" w:lineRule="auto"/>
        <w:rPr>
          <w:rFonts w:ascii="Times New Roman" w:hAnsi="Times New Roman" w:eastAsia="宋体" w:cs="Times New Roman"/>
          <w:lang w:eastAsia="zh-CN"/>
        </w:rPr>
      </w:pPr>
    </w:p>
    <w:p w14:paraId="274FDF64">
      <w:pPr>
        <w:pStyle w:val="3"/>
        <w:numPr>
          <w:ilvl w:val="0"/>
          <w:numId w:val="7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bookmarkStart w:id="0" w:name="_Toc195563717"/>
      <w:r>
        <w:rPr>
          <w:rFonts w:ascii="Times New Roman" w:hAnsi="Times New Roman" w:cs="Times New Roman"/>
        </w:rPr>
        <w:t>System Flowchart</w:t>
      </w:r>
      <w:bookmarkEnd w:id="0"/>
    </w:p>
    <w:p w14:paraId="1AAA899F">
      <w:pPr>
        <w:spacing w:line="360" w:lineRule="auto"/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0" distR="0">
            <wp:extent cx="5486400" cy="2138045"/>
            <wp:effectExtent l="0" t="0" r="0" b="0"/>
            <wp:docPr id="2046505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052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3E39CD7B">
      <w:pPr>
        <w:spacing w:line="360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b/>
          <w:bCs/>
          <w:highlight w:val="yellow"/>
        </w:rPr>
        <w:t xml:space="preserve">Note: </w:t>
      </w:r>
      <w:r>
        <w:rPr>
          <w:rFonts w:ascii="Times New Roman" w:hAnsi="Times New Roman" w:cs="Times New Roman"/>
          <w:highlight w:val="yellow"/>
        </w:rPr>
        <w:t xml:space="preserve">First-time users should select "Add New Claimed </w:t>
      </w:r>
      <w:r>
        <w:rPr>
          <w:rFonts w:ascii="Times New Roman" w:hAnsi="Times New Roman" w:eastAsia="宋体" w:cs="Times New Roman"/>
          <w:highlight w:val="yellow"/>
          <w:lang w:eastAsia="zh-CN"/>
        </w:rPr>
        <w:t>r</w:t>
      </w:r>
      <w:r>
        <w:rPr>
          <w:rFonts w:ascii="Times New Roman" w:hAnsi="Times New Roman" w:cs="Times New Roman"/>
          <w:highlight w:val="yellow"/>
        </w:rPr>
        <w:t>e</w:t>
      </w:r>
      <w:r>
        <w:rPr>
          <w:rFonts w:hint="eastAsia" w:ascii="Times New Roman" w:hAnsi="Times New Roman" w:cs="Times New Roman"/>
          <w:highlight w:val="yellow"/>
        </w:rPr>
        <w:t>sults</w:t>
      </w:r>
      <w:r>
        <w:rPr>
          <w:rFonts w:ascii="Times New Roman" w:hAnsi="Times New Roman" w:cs="Times New Roman"/>
          <w:highlight w:val="yellow"/>
        </w:rPr>
        <w:t>" under "Import Method".</w:t>
      </w:r>
    </w:p>
    <w:p w14:paraId="4A8CAC78">
      <w:pPr>
        <w:spacing w:line="360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>The system only supports retrieval reports for papers affiliated with Southeast University.</w:t>
      </w:r>
    </w:p>
    <w:p w14:paraId="11C147B2">
      <w:pPr>
        <w:pStyle w:val="3"/>
        <w:numPr>
          <w:ilvl w:val="0"/>
          <w:numId w:val="7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bookmarkStart w:id="1" w:name="_Toc195563718"/>
      <w:r>
        <w:rPr>
          <w:rFonts w:ascii="Times New Roman" w:hAnsi="Times New Roman" w:cs="Times New Roman"/>
        </w:rPr>
        <w:t>Authentication and Login</w:t>
      </w:r>
      <w:bookmarkEnd w:id="1"/>
    </w:p>
    <w:p w14:paraId="3952F325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2" w:name="_Toc195563719"/>
      <w:r>
        <w:rPr>
          <w:rFonts w:eastAsia="宋体"/>
          <w:b/>
          <w:bCs/>
          <w:sz w:val="24"/>
          <w:szCs w:val="24"/>
          <w:lang w:eastAsia="zh-CN"/>
        </w:rPr>
        <w:t>Log in to the system</w:t>
      </w:r>
      <w:bookmarkEnd w:id="2"/>
    </w:p>
    <w:p w14:paraId="30FB2D22">
      <w:pPr>
        <w:pStyle w:val="148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Visit: </w:t>
      </w:r>
      <w:r>
        <w:fldChar w:fldCharType="begin"/>
      </w:r>
      <w:r>
        <w:instrText xml:space="preserve"> HYPERLINK "http://10.9.0.38/kycgfwptweb/login?platform_redirect_key=cscy" </w:instrText>
      </w:r>
      <w:r>
        <w:fldChar w:fldCharType="separate"/>
      </w:r>
      <w:r>
        <w:rPr>
          <w:rStyle w:val="139"/>
          <w:rFonts w:ascii="Times New Roman" w:hAnsi="Times New Roman" w:cs="Times New Roman"/>
        </w:rPr>
        <w:t>http://10.9.0.38/kycgfwptweb/login?platform_redirect_key=cscy</w:t>
      </w:r>
      <w:r>
        <w:rPr>
          <w:rStyle w:val="139"/>
          <w:rFonts w:ascii="Times New Roman" w:hAnsi="Times New Roman" w:cs="Times New Roman"/>
        </w:rPr>
        <w:fldChar w:fldCharType="end"/>
      </w:r>
    </w:p>
    <w:p w14:paraId="6CCBAA3D">
      <w:pPr>
        <w:pStyle w:val="148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Select "</w:t>
      </w:r>
      <w:r>
        <w:rPr>
          <w:rFonts w:hint="eastAsia"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nified </w:t>
      </w:r>
      <w:r>
        <w:rPr>
          <w:rFonts w:hint="eastAsia"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dentity 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uthentication </w:t>
      </w:r>
      <w:r>
        <w:rPr>
          <w:rFonts w:hint="eastAsia"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ogin".</w:t>
      </w:r>
    </w:p>
    <w:p w14:paraId="22003940">
      <w:pPr>
        <w:spacing w:line="360" w:lineRule="auto"/>
        <w:jc w:val="center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4683760" cy="2458085"/>
            <wp:effectExtent l="0" t="0" r="2540" b="0"/>
            <wp:docPr id="1723220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06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9320" cy="24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3D83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3" w:name="_Toc195563720"/>
      <w:r>
        <w:rPr>
          <w:rFonts w:eastAsia="宋体"/>
          <w:b/>
          <w:bCs/>
          <w:sz w:val="24"/>
          <w:szCs w:val="24"/>
          <w:lang w:eastAsia="zh-CN"/>
        </w:rPr>
        <w:t>Log in to the system</w:t>
      </w:r>
      <w:bookmarkEnd w:id="3"/>
    </w:p>
    <w:p w14:paraId="569E1580">
      <w:pPr>
        <w:pStyle w:val="148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successful login, click "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reate</w:t>
      </w:r>
      <w:r>
        <w:rPr>
          <w:rFonts w:hint="eastAsia"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ew </w:t>
      </w:r>
      <w:r>
        <w:rPr>
          <w:rFonts w:hint="eastAsia"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eport" to enter the module.</w:t>
      </w:r>
    </w:p>
    <w:p w14:paraId="6ADDF3D6">
      <w:pPr>
        <w:pStyle w:val="148"/>
        <w:spacing w:line="360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917950" cy="1177925"/>
            <wp:effectExtent l="0" t="0" r="6350" b="3175"/>
            <wp:docPr id="163170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0356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2267" cy="118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A2AD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4" w:name="_Toc195563721"/>
      <w:r>
        <w:rPr>
          <w:rFonts w:eastAsia="宋体"/>
          <w:b/>
          <w:bCs/>
          <w:sz w:val="24"/>
          <w:szCs w:val="24"/>
          <w:lang w:eastAsia="zh-CN"/>
        </w:rPr>
        <w:t>Read Terms and Conditions</w:t>
      </w:r>
      <w:bookmarkEnd w:id="4"/>
    </w:p>
    <w:p w14:paraId="188C6BCA">
      <w:pPr>
        <w:pStyle w:val="148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Carefully read and confirm understanding of the service terms before proceeding.</w:t>
      </w:r>
    </w:p>
    <w:p w14:paraId="024BA1C9">
      <w:pPr>
        <w:spacing w:line="360" w:lineRule="auto"/>
        <w:jc w:val="center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3648710" cy="1435100"/>
            <wp:effectExtent l="0" t="0" r="8890" b="0"/>
            <wp:docPr id="270070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7005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1623" cy="14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ECE9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5" w:name="_Toc195563722"/>
      <w:r>
        <w:rPr>
          <w:rFonts w:eastAsia="宋体"/>
          <w:b/>
          <w:bCs/>
          <w:sz w:val="24"/>
          <w:szCs w:val="24"/>
          <w:lang w:eastAsia="zh-CN"/>
        </w:rPr>
        <w:t>Fill in the Form</w:t>
      </w:r>
      <w:bookmarkEnd w:id="5"/>
    </w:p>
    <w:p w14:paraId="6BD2A7E4">
      <w:pPr>
        <w:spacing w:line="360" w:lineRule="auto"/>
        <w:ind w:left="360"/>
        <w:jc w:val="center"/>
        <w:rPr>
          <w:rFonts w:eastAsia="宋体"/>
          <w:b/>
          <w:bCs/>
          <w:sz w:val="24"/>
          <w:szCs w:val="24"/>
          <w:lang w:eastAsia="zh-CN"/>
        </w:rPr>
      </w:pPr>
      <w:r>
        <w:rPr>
          <w:rFonts w:eastAsia="宋体"/>
          <w:b/>
          <w:bCs/>
          <w:sz w:val="24"/>
          <w:szCs w:val="24"/>
          <w:lang w:eastAsia="zh-CN"/>
        </w:rPr>
        <w:drawing>
          <wp:inline distT="0" distB="0" distL="0" distR="0">
            <wp:extent cx="3848100" cy="1475105"/>
            <wp:effectExtent l="0" t="0" r="0" b="0"/>
            <wp:docPr id="188411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1459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613" cy="14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3D29">
      <w:pPr>
        <w:pStyle w:val="148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Complete required personal information (fields marked with *).</w:t>
      </w:r>
      <w:r>
        <w:rPr>
          <w:rFonts w:eastAsia="宋体"/>
          <w:b/>
          <w:bCs/>
          <w:sz w:val="24"/>
          <w:szCs w:val="24"/>
          <w:lang w:eastAsia="zh-CN"/>
        </w:rPr>
        <w:drawing>
          <wp:inline distT="0" distB="0" distL="0" distR="0">
            <wp:extent cx="2486660" cy="2159000"/>
            <wp:effectExtent l="0" t="0" r="8890" b="0"/>
            <wp:docPr id="1271451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515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0078" cy="21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5769">
      <w:pPr>
        <w:pStyle w:val="148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Choose one target database per report. </w:t>
      </w:r>
      <w:r>
        <w:rPr>
          <w:rFonts w:ascii="Times New Roman" w:hAnsi="Times New Roman" w:cs="Times New Roman"/>
        </w:rPr>
        <w:drawing>
          <wp:inline distT="0" distB="0" distL="0" distR="0">
            <wp:extent cx="5486400" cy="1029970"/>
            <wp:effectExtent l="0" t="0" r="0" b="0"/>
            <wp:docPr id="151599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74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031A">
      <w:pPr>
        <w:pStyle w:val="148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retrieve from multiple databases, submit and create a new report after each completion.</w:t>
      </w:r>
    </w:p>
    <w:p w14:paraId="5388F53F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6" w:name="_Toc195563723"/>
      <w:r>
        <w:rPr>
          <w:rFonts w:eastAsia="宋体"/>
          <w:b/>
          <w:bCs/>
          <w:sz w:val="24"/>
          <w:szCs w:val="24"/>
          <w:lang w:eastAsia="zh-CN"/>
        </w:rPr>
        <w:t>Paper and Report Processing</w:t>
      </w:r>
      <w:bookmarkEnd w:id="6"/>
    </w:p>
    <w:p w14:paraId="615B6F56">
      <w:pPr>
        <w:pStyle w:val="148"/>
        <w:numPr>
          <w:ilvl w:val="0"/>
          <w:numId w:val="11"/>
        </w:numPr>
        <w:spacing w:line="360" w:lineRule="auto"/>
        <w:outlineLvl w:val="2"/>
        <w:rPr>
          <w:rFonts w:eastAsia="宋体"/>
          <w:b/>
          <w:bCs/>
          <w:sz w:val="24"/>
          <w:szCs w:val="24"/>
          <w:lang w:eastAsia="zh-CN"/>
        </w:rPr>
      </w:pPr>
      <w:bookmarkStart w:id="7" w:name="_Toc195563724"/>
      <w:r>
        <w:rPr>
          <w:rFonts w:ascii="Times New Roman" w:hAnsi="Times New Roman" w:cs="Times New Roman"/>
          <w:b/>
          <w:bCs/>
        </w:rPr>
        <w:t xml:space="preserve">Claimed </w:t>
      </w:r>
      <w:r>
        <w:rPr>
          <w:rFonts w:ascii="Times New Roman" w:hAnsi="Times New Roman" w:eastAsia="宋体" w:cs="Times New Roman"/>
          <w:b/>
          <w:bCs/>
          <w:lang w:eastAsia="zh-CN"/>
        </w:rPr>
        <w:t>results</w:t>
      </w:r>
      <w:r>
        <w:rPr>
          <w:rFonts w:ascii="Times New Roman" w:hAnsi="Times New Roman" w:cs="Times New Roman"/>
          <w:b/>
          <w:bCs/>
        </w:rPr>
        <w:t>:</w:t>
      </w:r>
      <w:bookmarkEnd w:id="7"/>
    </w:p>
    <w:p w14:paraId="72438BA1">
      <w:pPr>
        <w:pStyle w:val="148"/>
        <w:numPr>
          <w:ilvl w:val="0"/>
          <w:numId w:val="12"/>
        </w:numPr>
        <w:spacing w:line="360" w:lineRule="auto"/>
        <w:rPr>
          <w:rFonts w:eastAsia="宋体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</w:rPr>
        <w:t>Click "Claimed results " to view the list of claimed papers.</w:t>
      </w:r>
    </w:p>
    <w:p w14:paraId="3FEC2A6F">
      <w:pPr>
        <w:pStyle w:val="148"/>
        <w:numPr>
          <w:ilvl w:val="0"/>
          <w:numId w:val="12"/>
        </w:numPr>
        <w:spacing w:line="360" w:lineRule="auto"/>
        <w:rPr>
          <w:rFonts w:eastAsia="宋体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</w:rPr>
        <w:t>Select needed papers and click "</w:t>
      </w:r>
      <w:r>
        <w:rPr>
          <w:rFonts w:hint="eastAsia" w:ascii="Times New Roman" w:hAnsi="Times New Roman" w:cs="Times New Roman"/>
        </w:rPr>
        <w:t>lead</w:t>
      </w:r>
      <w:r>
        <w:rPr>
          <w:rFonts w:ascii="Times New Roman" w:hAnsi="Times New Roman" w:cs="Times New Roman"/>
        </w:rPr>
        <w:t>".</w:t>
      </w:r>
      <w:r>
        <w:rPr>
          <w:rFonts w:hint="eastAsia" w:ascii="Times New Roman" w:hAnsi="Times New Roman" w:eastAsia="宋体" w:cs="Times New Roman"/>
          <w:lang w:eastAsia="zh-CN"/>
        </w:rPr>
        <w:t xml:space="preserve"> </w:t>
      </w:r>
    </w:p>
    <w:p w14:paraId="3261DB9C">
      <w:pPr>
        <w:spacing w:line="360" w:lineRule="auto"/>
        <w:ind w:left="880"/>
        <w:jc w:val="center"/>
        <w:rPr>
          <w:rFonts w:eastAsia="宋体"/>
          <w:b/>
          <w:bCs/>
          <w:sz w:val="24"/>
          <w:szCs w:val="24"/>
          <w:lang w:eastAsia="zh-CN"/>
        </w:rPr>
      </w:pPr>
      <w:r>
        <w:rPr>
          <w:rFonts w:eastAsia="宋体"/>
          <w:b/>
          <w:bCs/>
          <w:sz w:val="24"/>
          <w:szCs w:val="24"/>
          <w:lang w:eastAsia="zh-CN"/>
        </w:rPr>
        <w:drawing>
          <wp:inline distT="0" distB="0" distL="0" distR="0">
            <wp:extent cx="2447290" cy="1318895"/>
            <wp:effectExtent l="0" t="0" r="0" b="0"/>
            <wp:docPr id="369289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8935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3410" cy="133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ECB5">
      <w:pPr>
        <w:pStyle w:val="148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all are found, proceed to retrieval.</w:t>
      </w:r>
    </w:p>
    <w:p w14:paraId="0660DB64">
      <w:pPr>
        <w:pStyle w:val="148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none found or message says "No Data", move to 6.2.</w:t>
      </w:r>
    </w:p>
    <w:p w14:paraId="3A6B7F71">
      <w:pPr>
        <w:pStyle w:val="148"/>
        <w:numPr>
          <w:ilvl w:val="0"/>
          <w:numId w:val="11"/>
        </w:numPr>
        <w:spacing w:line="360" w:lineRule="auto"/>
        <w:outlineLvl w:val="2"/>
        <w:rPr>
          <w:rFonts w:ascii="Times New Roman" w:hAnsi="Times New Roman" w:cs="Times New Roman"/>
        </w:rPr>
      </w:pPr>
      <w:bookmarkStart w:id="8" w:name="_Toc195563725"/>
      <w:r>
        <w:rPr>
          <w:rFonts w:ascii="Times New Roman" w:hAnsi="Times New Roman" w:cs="Times New Roman"/>
          <w:b/>
          <w:bCs/>
        </w:rPr>
        <w:t xml:space="preserve">Add Claimed </w:t>
      </w:r>
      <w:r>
        <w:rPr>
          <w:rFonts w:hint="eastAsia" w:ascii="Times New Roman" w:hAnsi="Times New Roman" w:cs="Times New Roman"/>
          <w:b/>
          <w:bCs/>
        </w:rPr>
        <w:t xml:space="preserve">results </w:t>
      </w:r>
      <w:r>
        <w:rPr>
          <w:rFonts w:ascii="Times New Roman" w:hAnsi="Times New Roman" w:cs="Times New Roman"/>
          <w:b/>
          <w:bCs/>
        </w:rPr>
        <w:t>:</w:t>
      </w:r>
      <w:bookmarkEnd w:id="8"/>
      <w:r>
        <w:rPr>
          <w:rFonts w:ascii="Times New Roman" w:hAnsi="Times New Roman" w:eastAsia="宋体" w:cs="Times New Roman"/>
          <w:lang w:eastAsia="zh-CN"/>
        </w:rPr>
        <w:t xml:space="preserve"> </w:t>
      </w:r>
    </w:p>
    <w:p w14:paraId="4570B3F8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"Add Claimed </w:t>
      </w:r>
      <w:r>
        <w:rPr>
          <w:rFonts w:hint="eastAsia" w:ascii="Times New Roman" w:hAnsi="Times New Roman" w:cs="Times New Roman"/>
        </w:rPr>
        <w:t>results</w:t>
      </w:r>
      <w:r>
        <w:rPr>
          <w:rFonts w:ascii="Times New Roman" w:hAnsi="Times New Roman" w:cs="Times New Roman"/>
        </w:rPr>
        <w:t>" to enter the Data Science Platform.</w:t>
      </w:r>
    </w:p>
    <w:p w14:paraId="3B2F6DFE">
      <w:pPr>
        <w:pStyle w:val="148"/>
        <w:numPr>
          <w:ilvl w:val="0"/>
          <w:numId w:val="13"/>
        </w:numPr>
        <w:spacing w:line="360" w:lineRule="auto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Choose author and confirm to claim.</w:t>
      </w:r>
      <w:r>
        <w:rPr>
          <w:rFonts w:ascii="Times New Roman" w:hAnsi="Times New Roman" w:eastAsia="宋体" w:cs="Times New Roman"/>
          <w:lang w:eastAsia="zh-CN"/>
        </w:rPr>
        <w:t xml:space="preserve"> </w:t>
      </w:r>
    </w:p>
    <w:p w14:paraId="27714460">
      <w:pPr>
        <w:pStyle w:val="148"/>
        <w:spacing w:line="360" w:lineRule="auto"/>
        <w:ind w:left="1320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4517390" cy="2355215"/>
            <wp:effectExtent l="0" t="0" r="0" b="6985"/>
            <wp:docPr id="232842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4277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386" cy="23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706">
      <w:pPr>
        <w:pStyle w:val="148"/>
        <w:spacing w:line="360" w:lineRule="auto"/>
        <w:ind w:left="1320"/>
        <w:rPr>
          <w:rFonts w:ascii="Times New Roman" w:hAnsi="Times New Roman" w:eastAsia="宋体" w:cs="Times New Roman"/>
          <w:lang w:eastAsia="zh-CN"/>
        </w:rPr>
      </w:pPr>
    </w:p>
    <w:p w14:paraId="2CF71949">
      <w:pPr>
        <w:pStyle w:val="148"/>
        <w:numPr>
          <w:ilvl w:val="0"/>
          <w:numId w:val="14"/>
        </w:numPr>
        <w:spacing w:line="360" w:lineRule="auto"/>
        <w:rPr>
          <w:rFonts w:hint="eastAsia" w:ascii="Times New Roman" w:hAnsi="Times New Roman" w:eastAsia="宋体" w:cs="Times New Roman"/>
          <w:highlight w:val="yellow"/>
          <w:lang w:eastAsia="zh-CN"/>
        </w:rPr>
      </w:pPr>
      <w:r>
        <w:rPr>
          <w:rFonts w:ascii="Times New Roman" w:hAnsi="Times New Roman" w:eastAsia="宋体" w:cs="Times New Roman"/>
          <w:highlight w:val="yellow"/>
          <w:lang w:eastAsia="zh-CN"/>
        </w:rPr>
        <w:t>Please note to enter your English name when claiming.</w:t>
      </w:r>
    </w:p>
    <w:p w14:paraId="1E971995">
      <w:pPr>
        <w:pStyle w:val="148"/>
        <w:spacing w:line="360" w:lineRule="auto"/>
        <w:ind w:left="1320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4250690" cy="2634615"/>
            <wp:effectExtent l="0" t="0" r="0" b="0"/>
            <wp:docPr id="1183806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0650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1166" cy="26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C1EB">
      <w:pPr>
        <w:pStyle w:val="148"/>
        <w:numPr>
          <w:ilvl w:val="0"/>
          <w:numId w:val="14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cs="Times New Roman"/>
        </w:rPr>
        <w:t>Await librarian approval.</w:t>
      </w:r>
    </w:p>
    <w:p w14:paraId="630D9990">
      <w:pPr>
        <w:pStyle w:val="148"/>
        <w:numPr>
          <w:ilvl w:val="0"/>
          <w:numId w:val="14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4525010" cy="1877695"/>
            <wp:effectExtent l="0" t="0" r="1270" b="12065"/>
            <wp:docPr id="795295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9547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44" cy="188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28FA">
      <w:pPr>
        <w:pStyle w:val="148"/>
        <w:numPr>
          <w:numId w:val="0"/>
        </w:numPr>
        <w:spacing w:line="360" w:lineRule="auto"/>
        <w:ind w:left="1320" w:leftChars="0"/>
        <w:rPr>
          <w:rFonts w:ascii="Times New Roman" w:hAnsi="Times New Roman" w:eastAsia="宋体" w:cs="Times New Roman"/>
          <w:lang w:eastAsia="zh-CN"/>
        </w:rPr>
      </w:pPr>
    </w:p>
    <w:p w14:paraId="2129141A">
      <w:pPr>
        <w:pStyle w:val="148"/>
        <w:numPr>
          <w:ilvl w:val="0"/>
          <w:numId w:val="14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t xml:space="preserve"> </w:t>
      </w:r>
      <w:r>
        <w:rPr>
          <w:rFonts w:hint="eastAsia" w:ascii="Times New Roman" w:hAnsi="Times New Roman" w:eastAsia="宋体" w:cs="Times New Roman"/>
          <w:lang w:val="en-US" w:eastAsia="zh-CN"/>
        </w:rPr>
        <w:t>C</w:t>
      </w:r>
      <w:r>
        <w:rPr>
          <w:rFonts w:ascii="Times New Roman" w:hAnsi="Times New Roman" w:eastAsia="宋体" w:cs="Times New Roman"/>
          <w:lang w:eastAsia="zh-CN"/>
        </w:rPr>
        <w:t>heck your claiming records in the</w:t>
      </w:r>
      <w:r>
        <w:rPr>
          <w:rFonts w:hint="eastAsia" w:ascii="Times New Roman" w:hAnsi="Times New Roman" w:eastAsia="宋体" w:cs="Times New Roman"/>
          <w:lang w:eastAsia="zh-CN"/>
        </w:rPr>
        <w:t xml:space="preserve"> “Audit trials”</w:t>
      </w:r>
      <w:r>
        <w:rPr>
          <w:rFonts w:hint="eastAsia" w:ascii="Times New Roman" w:hAnsi="Times New Roman" w:eastAsia="宋体" w:cs="Times New Roman"/>
          <w:lang w:val="en-US" w:eastAsia="zh-CN"/>
        </w:rPr>
        <w:t>.</w:t>
      </w:r>
    </w:p>
    <w:p w14:paraId="30225787">
      <w:pPr>
        <w:pStyle w:val="148"/>
        <w:spacing w:line="360" w:lineRule="auto"/>
        <w:ind w:left="1760"/>
        <w:rPr>
          <w:rFonts w:hint="eastAsia"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4601845" cy="2137410"/>
            <wp:effectExtent l="0" t="0" r="8255" b="0"/>
            <wp:docPr id="1849273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7326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289" cy="21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06E1">
      <w:pPr>
        <w:spacing w:line="360" w:lineRule="auto"/>
        <w:jc w:val="center"/>
        <w:rPr>
          <w:rFonts w:ascii="Times New Roman" w:hAnsi="Times New Roman" w:eastAsia="宋体" w:cs="Times New Roman"/>
          <w:lang w:eastAsia="zh-CN"/>
        </w:rPr>
      </w:pPr>
    </w:p>
    <w:p w14:paraId="0A9C5DEA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cs="Times New Roman"/>
        </w:rPr>
        <w:t>Once approved, continue editing the current report or start a new one.</w:t>
      </w:r>
    </w:p>
    <w:p w14:paraId="63ADEDBC">
      <w:pPr>
        <w:spacing w:line="360" w:lineRule="auto"/>
        <w:ind w:firstLine="440" w:firstLineChars="200"/>
        <w:rPr>
          <w:rFonts w:ascii="Times New Roman" w:hAnsi="Times New Roman" w:cs="Times New Roman"/>
          <w:highlight w:val="yellow"/>
          <w:u w:val="single"/>
        </w:rPr>
      </w:pPr>
      <w:r>
        <w:rPr>
          <w:rFonts w:ascii="Times New Roman" w:hAnsi="Times New Roman" w:cs="Times New Roman"/>
          <w:highlight w:val="yellow"/>
          <w:u w:val="single"/>
        </w:rPr>
        <w:t>If not listed, uncheck "Only show suspected achievements" and search by title.</w:t>
      </w:r>
    </w:p>
    <w:p w14:paraId="331DAFA8">
      <w:pPr>
        <w:spacing w:line="360" w:lineRule="auto"/>
        <w:ind w:firstLine="440" w:firstLineChars="200"/>
        <w:rPr>
          <w:rFonts w:ascii="Times New Roman" w:hAnsi="Times New Roman" w:cs="Times New Roman"/>
          <w:highlight w:val="yellow"/>
          <w:u w:val="single"/>
          <w:lang w:eastAsia="zh-CN"/>
        </w:rPr>
      </w:pPr>
      <w:r>
        <w:drawing>
          <wp:inline distT="0" distB="0" distL="114300" distR="114300">
            <wp:extent cx="4639310" cy="104076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C822">
      <w:pPr>
        <w:spacing w:line="360" w:lineRule="auto"/>
        <w:ind w:left="440" w:leftChars="200"/>
        <w:rPr>
          <w:rFonts w:ascii="Times New Roman" w:hAnsi="Times New Roman" w:eastAsia="宋体" w:cs="Times New Roman"/>
          <w:u w:val="single"/>
          <w:lang w:eastAsia="zh-CN"/>
        </w:rPr>
      </w:pPr>
      <w:r>
        <w:rPr>
          <w:rFonts w:ascii="Times New Roman" w:hAnsi="Times New Roman" w:cs="Times New Roman"/>
          <w:u w:val="single"/>
        </w:rPr>
        <w:t>Still not found? Click "</w:t>
      </w:r>
      <w:r>
        <w:rPr>
          <w:rFonts w:hint="eastAsia" w:ascii="Times New Roman" w:hAnsi="Times New Roman" w:eastAsia="宋体" w:cs="Times New Roman"/>
          <w:u w:val="single"/>
          <w:lang w:eastAsia="zh-CN"/>
        </w:rPr>
        <w:t>Didn</w:t>
      </w:r>
      <w:r>
        <w:rPr>
          <w:rFonts w:ascii="Times New Roman" w:hAnsi="Times New Roman" w:eastAsia="宋体" w:cs="Times New Roman"/>
          <w:u w:val="single"/>
          <w:lang w:eastAsia="zh-CN"/>
        </w:rPr>
        <w:t>’</w:t>
      </w:r>
      <w:r>
        <w:rPr>
          <w:rFonts w:hint="eastAsia" w:ascii="Times New Roman" w:hAnsi="Times New Roman" w:eastAsia="宋体" w:cs="Times New Roman"/>
          <w:u w:val="single"/>
          <w:lang w:eastAsia="zh-CN"/>
        </w:rPr>
        <w:t>t see results</w:t>
      </w:r>
      <w:r>
        <w:rPr>
          <w:rFonts w:ascii="Times New Roman" w:hAnsi="Times New Roman" w:cs="Times New Roman"/>
          <w:u w:val="single"/>
        </w:rPr>
        <w:t>" and submit feedback. The database updates weekly. Check the feedback status under your feedback records.</w:t>
      </w:r>
    </w:p>
    <w:p w14:paraId="69B4BEC4">
      <w:pPr>
        <w:spacing w:line="360" w:lineRule="auto"/>
        <w:ind w:left="440" w:leftChars="200"/>
        <w:jc w:val="center"/>
        <w:rPr>
          <w:rFonts w:ascii="Times New Roman" w:hAnsi="Times New Roman" w:eastAsia="宋体" w:cs="Times New Roman"/>
          <w:u w:val="single"/>
          <w:lang w:eastAsia="zh-CN"/>
        </w:rPr>
      </w:pPr>
      <w:r>
        <w:rPr>
          <w:rFonts w:ascii="Times New Roman" w:hAnsi="Times New Roman" w:eastAsia="宋体" w:cs="Times New Roman"/>
          <w:u w:val="single"/>
          <w:lang w:eastAsia="zh-CN"/>
        </w:rPr>
        <w:drawing>
          <wp:inline distT="0" distB="0" distL="0" distR="0">
            <wp:extent cx="1026160" cy="689610"/>
            <wp:effectExtent l="0" t="0" r="2540" b="0"/>
            <wp:docPr id="1900840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4036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2656" cy="6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2BF3">
      <w:pPr>
        <w:spacing w:line="360" w:lineRule="auto"/>
        <w:ind w:left="440" w:leftChars="200"/>
        <w:jc w:val="center"/>
        <w:rPr>
          <w:rFonts w:ascii="Times New Roman" w:hAnsi="Times New Roman" w:eastAsia="宋体" w:cs="Times New Roman"/>
          <w:u w:val="single"/>
          <w:lang w:eastAsia="zh-CN"/>
        </w:rPr>
      </w:pPr>
      <w:r>
        <w:rPr>
          <w:rFonts w:ascii="Times New Roman" w:hAnsi="Times New Roman" w:eastAsia="宋体" w:cs="Times New Roman"/>
          <w:u w:val="single"/>
          <w:lang w:eastAsia="zh-CN"/>
        </w:rPr>
        <w:drawing>
          <wp:inline distT="0" distB="0" distL="0" distR="0">
            <wp:extent cx="2655570" cy="2052955"/>
            <wp:effectExtent l="0" t="0" r="0" b="4445"/>
            <wp:docPr id="1953242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4277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8054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DCDE">
      <w:pPr>
        <w:pStyle w:val="148"/>
        <w:numPr>
          <w:ilvl w:val="0"/>
          <w:numId w:val="8"/>
        </w:numPr>
        <w:spacing w:line="360" w:lineRule="auto"/>
        <w:outlineLvl w:val="1"/>
        <w:rPr>
          <w:rFonts w:ascii="Times New Roman" w:hAnsi="Times New Roman" w:cs="Times New Roman"/>
        </w:rPr>
      </w:pPr>
      <w:bookmarkStart w:id="9" w:name="_Toc195563726"/>
      <w:r>
        <w:rPr>
          <w:rFonts w:eastAsia="宋体"/>
          <w:b/>
          <w:bCs/>
          <w:sz w:val="24"/>
          <w:szCs w:val="24"/>
          <w:lang w:eastAsia="zh-CN"/>
        </w:rPr>
        <w:t>Report Retrieval:</w:t>
      </w:r>
      <w:bookmarkEnd w:id="9"/>
    </w:p>
    <w:p w14:paraId="378CCD0B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Click "</w:t>
      </w:r>
      <w:r>
        <w:rPr>
          <w:rFonts w:hint="eastAsia" w:ascii="宋体" w:hAnsi="宋体" w:eastAsia="宋体" w:cs="Times New Roman"/>
          <w:lang w:eastAsia="zh-CN"/>
        </w:rPr>
        <w:t>s</w:t>
      </w:r>
      <w:r>
        <w:rPr>
          <w:rFonts w:ascii="Times New Roman" w:hAnsi="Times New Roman" w:cs="Times New Roman"/>
        </w:rPr>
        <w:t xml:space="preserve">tart </w:t>
      </w:r>
      <w:r>
        <w:rPr>
          <w:rFonts w:hint="eastAsia" w:ascii="Times New Roman" w:hAnsi="Times New Roman" w:cs="Times New Roman"/>
        </w:rPr>
        <w:t xml:space="preserve">your search </w:t>
      </w:r>
      <w:r>
        <w:rPr>
          <w:rFonts w:ascii="Times New Roman" w:hAnsi="Times New Roman" w:cs="Times New Roman"/>
        </w:rPr>
        <w:t>". The system will automatically generate the report.</w:t>
      </w:r>
    </w:p>
    <w:p w14:paraId="7D78574D">
      <w:pPr>
        <w:pStyle w:val="148"/>
        <w:spacing w:line="360" w:lineRule="auto"/>
        <w:ind w:left="1320"/>
        <w:jc w:val="center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drawing>
          <wp:inline distT="0" distB="0" distL="0" distR="0">
            <wp:extent cx="3942080" cy="957580"/>
            <wp:effectExtent l="0" t="0" r="1270" b="0"/>
            <wp:docPr id="1153538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3806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1961" cy="9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9600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cs="Times New Roman"/>
        </w:rPr>
        <w:t>Wait for the progress bar to complete.</w:t>
      </w:r>
    </w:p>
    <w:p w14:paraId="4584CD0D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cs="Times New Roman"/>
        </w:rPr>
        <w:t xml:space="preserve"> Refresh the page and click "Download" to obtain the report.</w:t>
      </w:r>
    </w:p>
    <w:p w14:paraId="3C284A05">
      <w:pPr>
        <w:pStyle w:val="148"/>
        <w:spacing w:line="360" w:lineRule="auto"/>
        <w:ind w:left="1320"/>
        <w:rPr>
          <w:rFonts w:ascii="Times New Roman" w:hAnsi="Times New Roman" w:eastAsia="宋体" w:cs="Times New Roman"/>
          <w:lang w:eastAsia="zh-CN"/>
        </w:rPr>
      </w:pPr>
    </w:p>
    <w:p w14:paraId="619762F9">
      <w:pPr>
        <w:pStyle w:val="148"/>
        <w:numPr>
          <w:ilvl w:val="0"/>
          <w:numId w:val="8"/>
        </w:numPr>
        <w:spacing w:line="360" w:lineRule="auto"/>
        <w:outlineLvl w:val="1"/>
        <w:rPr>
          <w:rFonts w:eastAsia="宋体"/>
          <w:b/>
          <w:bCs/>
          <w:sz w:val="24"/>
          <w:szCs w:val="24"/>
          <w:lang w:eastAsia="zh-CN"/>
        </w:rPr>
      </w:pPr>
      <w:bookmarkStart w:id="10" w:name="_Toc195563727"/>
      <w:r>
        <w:rPr>
          <w:rFonts w:eastAsia="宋体"/>
          <w:b/>
          <w:bCs/>
          <w:sz w:val="24"/>
          <w:szCs w:val="24"/>
          <w:lang w:eastAsia="zh-CN"/>
        </w:rPr>
        <w:t>Notes</w:t>
      </w:r>
      <w:bookmarkEnd w:id="10"/>
    </w:p>
    <w:p w14:paraId="01AF4D44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system only generates reports for papers with Southeast University as the affiliated institution.</w:t>
      </w:r>
    </w:p>
    <w:p w14:paraId="710571CC">
      <w:pPr>
        <w:pStyle w:val="148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further assistance, please contact: 52090336.</w:t>
      </w:r>
    </w:p>
    <w:p w14:paraId="229BB7A4">
      <w:pPr>
        <w:spacing w:line="360" w:lineRule="auto"/>
        <w:rPr>
          <w:rFonts w:ascii="Times New Roman" w:hAnsi="Times New Roman" w:eastAsia="宋体" w:cs="Times New Roman"/>
          <w:lang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053031DC"/>
    <w:multiLevelType w:val="multilevel"/>
    <w:tmpl w:val="053031DC"/>
    <w:lvl w:ilvl="0" w:tentative="0">
      <w:start w:val="1"/>
      <w:numFmt w:val="decimal"/>
      <w:lvlText w:val="%1)"/>
      <w:lvlJc w:val="left"/>
      <w:pPr>
        <w:ind w:left="800" w:hanging="440"/>
      </w:pPr>
    </w:lvl>
    <w:lvl w:ilvl="1" w:tentative="0">
      <w:start w:val="0"/>
      <w:numFmt w:val="bullet"/>
      <w:lvlText w:val="-"/>
      <w:lvlJc w:val="left"/>
      <w:pPr>
        <w:ind w:left="1160" w:hanging="360"/>
      </w:pPr>
      <w:rPr>
        <w:rFonts w:hint="default" w:ascii="Times New Roman" w:hAnsi="Times New Roman" w:cs="Times New Roman" w:eastAsiaTheme="minorEastAsia"/>
      </w:r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7">
    <w:nsid w:val="0EB14CB0"/>
    <w:multiLevelType w:val="multilevel"/>
    <w:tmpl w:val="0EB14CB0"/>
    <w:lvl w:ilvl="0" w:tentative="0">
      <w:start w:val="1"/>
      <w:numFmt w:val="bullet"/>
      <w:lvlText w:val=""/>
      <w:lvlJc w:val="left"/>
      <w:pPr>
        <w:ind w:left="132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6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0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8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2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6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0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40" w:hanging="440"/>
      </w:pPr>
      <w:rPr>
        <w:rFonts w:hint="default" w:ascii="Wingdings" w:hAnsi="Wingdings"/>
      </w:rPr>
    </w:lvl>
  </w:abstractNum>
  <w:abstractNum w:abstractNumId="8">
    <w:nsid w:val="198A0B63"/>
    <w:multiLevelType w:val="multilevel"/>
    <w:tmpl w:val="198A0B63"/>
    <w:lvl w:ilvl="0" w:tentative="0">
      <w:start w:val="1"/>
      <w:numFmt w:val="bullet"/>
      <w:lvlText w:val="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9">
    <w:nsid w:val="21992961"/>
    <w:multiLevelType w:val="multilevel"/>
    <w:tmpl w:val="21992961"/>
    <w:lvl w:ilvl="0" w:tentative="0">
      <w:start w:val="1"/>
      <w:numFmt w:val="bullet"/>
      <w:lvlText w:val=""/>
      <w:lvlJc w:val="left"/>
      <w:pPr>
        <w:ind w:left="132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6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0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8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2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6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0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40" w:hanging="440"/>
      </w:pPr>
      <w:rPr>
        <w:rFonts w:hint="default" w:ascii="Wingdings" w:hAnsi="Wingdings"/>
      </w:rPr>
    </w:lvl>
  </w:abstractNum>
  <w:abstractNum w:abstractNumId="10">
    <w:nsid w:val="298805FD"/>
    <w:multiLevelType w:val="multilevel"/>
    <w:tmpl w:val="298805FD"/>
    <w:lvl w:ilvl="0" w:tentative="0">
      <w:start w:val="1"/>
      <w:numFmt w:val="lowerLetter"/>
      <w:lvlText w:val="%1)"/>
      <w:lvlJc w:val="left"/>
      <w:pPr>
        <w:ind w:left="880" w:hanging="440"/>
      </w:pPr>
    </w:lvl>
    <w:lvl w:ilvl="1" w:tentative="0">
      <w:start w:val="1"/>
      <w:numFmt w:val="lowerLetter"/>
      <w:lvlText w:val="%2)"/>
      <w:lvlJc w:val="left"/>
      <w:pPr>
        <w:ind w:left="1320" w:hanging="440"/>
      </w:pPr>
    </w:lvl>
    <w:lvl w:ilvl="2" w:tentative="0">
      <w:start w:val="1"/>
      <w:numFmt w:val="lowerRoman"/>
      <w:lvlText w:val="%3."/>
      <w:lvlJc w:val="right"/>
      <w:pPr>
        <w:ind w:left="1760" w:hanging="440"/>
      </w:pPr>
    </w:lvl>
    <w:lvl w:ilvl="3" w:tentative="0">
      <w:start w:val="1"/>
      <w:numFmt w:val="decimal"/>
      <w:lvlText w:val="%4."/>
      <w:lvlJc w:val="left"/>
      <w:pPr>
        <w:ind w:left="2200" w:hanging="440"/>
      </w:pPr>
    </w:lvl>
    <w:lvl w:ilvl="4" w:tentative="0">
      <w:start w:val="1"/>
      <w:numFmt w:val="lowerLetter"/>
      <w:lvlText w:val="%5)"/>
      <w:lvlJc w:val="left"/>
      <w:pPr>
        <w:ind w:left="2640" w:hanging="440"/>
      </w:pPr>
    </w:lvl>
    <w:lvl w:ilvl="5" w:tentative="0">
      <w:start w:val="1"/>
      <w:numFmt w:val="lowerRoman"/>
      <w:lvlText w:val="%6."/>
      <w:lvlJc w:val="right"/>
      <w:pPr>
        <w:ind w:left="3080" w:hanging="440"/>
      </w:pPr>
    </w:lvl>
    <w:lvl w:ilvl="6" w:tentative="0">
      <w:start w:val="1"/>
      <w:numFmt w:val="decimal"/>
      <w:lvlText w:val="%7."/>
      <w:lvlJc w:val="left"/>
      <w:pPr>
        <w:ind w:left="3520" w:hanging="440"/>
      </w:pPr>
    </w:lvl>
    <w:lvl w:ilvl="7" w:tentative="0">
      <w:start w:val="1"/>
      <w:numFmt w:val="lowerLetter"/>
      <w:lvlText w:val="%8)"/>
      <w:lvlJc w:val="left"/>
      <w:pPr>
        <w:ind w:left="3960" w:hanging="440"/>
      </w:pPr>
    </w:lvl>
    <w:lvl w:ilvl="8" w:tentative="0">
      <w:start w:val="1"/>
      <w:numFmt w:val="lowerRoman"/>
      <w:lvlText w:val="%9."/>
      <w:lvlJc w:val="right"/>
      <w:pPr>
        <w:ind w:left="4400" w:hanging="440"/>
      </w:pPr>
    </w:lvl>
  </w:abstractNum>
  <w:abstractNum w:abstractNumId="11">
    <w:nsid w:val="426F69A5"/>
    <w:multiLevelType w:val="multilevel"/>
    <w:tmpl w:val="426F69A5"/>
    <w:lvl w:ilvl="0" w:tentative="0">
      <w:start w:val="1"/>
      <w:numFmt w:val="bullet"/>
      <w:lvlText w:val="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2">
    <w:nsid w:val="5C630EA0"/>
    <w:multiLevelType w:val="multilevel"/>
    <w:tmpl w:val="5C630EA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eastAsiaTheme="major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77AB2E3F"/>
    <w:multiLevelType w:val="multilevel"/>
    <w:tmpl w:val="77AB2E3F"/>
    <w:lvl w:ilvl="0" w:tentative="0">
      <w:start w:val="1"/>
      <w:numFmt w:val="bullet"/>
      <w:lvlText w:val=""/>
      <w:lvlJc w:val="left"/>
      <w:pPr>
        <w:ind w:left="176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40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84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28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2"/>
  </w:num>
  <w:num w:numId="8">
    <w:abstractNumId w:val="6"/>
  </w:num>
  <w:num w:numId="9">
    <w:abstractNumId w:val="11"/>
  </w:num>
  <w:num w:numId="10">
    <w:abstractNumId w:val="8"/>
  </w:num>
  <w:num w:numId="11">
    <w:abstractNumId w:val="10"/>
  </w:num>
  <w:num w:numId="12">
    <w:abstractNumId w:val="9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67A90"/>
    <w:rsid w:val="000A6258"/>
    <w:rsid w:val="0015074B"/>
    <w:rsid w:val="001D17CC"/>
    <w:rsid w:val="0029639D"/>
    <w:rsid w:val="002C19C7"/>
    <w:rsid w:val="00326F90"/>
    <w:rsid w:val="003966A0"/>
    <w:rsid w:val="004749FE"/>
    <w:rsid w:val="006756DB"/>
    <w:rsid w:val="006A0215"/>
    <w:rsid w:val="008F662E"/>
    <w:rsid w:val="009301FB"/>
    <w:rsid w:val="00AA1D8D"/>
    <w:rsid w:val="00B47730"/>
    <w:rsid w:val="00C3072F"/>
    <w:rsid w:val="00C70E96"/>
    <w:rsid w:val="00CB0664"/>
    <w:rsid w:val="00CD673F"/>
    <w:rsid w:val="00D837E3"/>
    <w:rsid w:val="00D9396A"/>
    <w:rsid w:val="00DE7372"/>
    <w:rsid w:val="00E60C69"/>
    <w:rsid w:val="00F32827"/>
    <w:rsid w:val="00F358C5"/>
    <w:rsid w:val="00F8103F"/>
    <w:rsid w:val="00FA2086"/>
    <w:rsid w:val="00FC693F"/>
    <w:rsid w:val="00FD558C"/>
    <w:rsid w:val="00FD6ED7"/>
    <w:rsid w:val="19FC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4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4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5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7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8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9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60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5">
    <w:name w:val="Default Paragraph Font"/>
    <w:unhideWhenUsed/>
    <w:uiPriority w:val="1"/>
  </w:style>
  <w:style w:type="table" w:default="1" w:styleId="3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2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51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9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25">
    <w:name w:val="footer"/>
    <w:basedOn w:val="1"/>
    <w:link w:val="14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header"/>
    <w:basedOn w:val="1"/>
    <w:link w:val="14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7">
    <w:name w:val="toc 1"/>
    <w:basedOn w:val="1"/>
    <w:next w:val="1"/>
    <w:autoRedefine/>
    <w:unhideWhenUsed/>
    <w:uiPriority w:val="39"/>
  </w:style>
  <w:style w:type="paragraph" w:styleId="28">
    <w:name w:val="Subtitle"/>
    <w:basedOn w:val="1"/>
    <w:next w:val="1"/>
    <w:link w:val="14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9">
    <w:name w:val="List"/>
    <w:basedOn w:val="1"/>
    <w:unhideWhenUsed/>
    <w:uiPriority w:val="99"/>
    <w:pPr>
      <w:ind w:left="360" w:hanging="360"/>
      <w:contextualSpacing/>
    </w:pPr>
  </w:style>
  <w:style w:type="paragraph" w:styleId="30">
    <w:name w:val="toc 2"/>
    <w:basedOn w:val="1"/>
    <w:next w:val="1"/>
    <w:autoRedefine/>
    <w:unhideWhenUsed/>
    <w:uiPriority w:val="39"/>
    <w:pPr>
      <w:ind w:left="420" w:leftChars="200"/>
    </w:pPr>
  </w:style>
  <w:style w:type="paragraph" w:styleId="31">
    <w:name w:val="Body Text 2"/>
    <w:basedOn w:val="1"/>
    <w:link w:val="150"/>
    <w:unhideWhenUsed/>
    <w:uiPriority w:val="99"/>
    <w:pPr>
      <w:spacing w:after="120" w:line="480" w:lineRule="auto"/>
    </w:pPr>
  </w:style>
  <w:style w:type="paragraph" w:styleId="32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3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4">
    <w:name w:val="Title"/>
    <w:basedOn w:val="1"/>
    <w:next w:val="1"/>
    <w:link w:val="146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6">
    <w:name w:val="Table Grid"/>
    <w:basedOn w:val="35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7">
    <w:name w:val="Light Shading"/>
    <w:basedOn w:val="35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8">
    <w:name w:val="Light Shading Accent 1"/>
    <w:basedOn w:val="35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9">
    <w:name w:val="Light Shading Accent 2"/>
    <w:basedOn w:val="35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0">
    <w:name w:val="Light Shading Accent 3"/>
    <w:basedOn w:val="35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35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2">
    <w:name w:val="Light Shading Accent 5"/>
    <w:basedOn w:val="35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3">
    <w:name w:val="Light Shading Accent 6"/>
    <w:basedOn w:val="35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4">
    <w:name w:val="Light List"/>
    <w:basedOn w:val="35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5">
    <w:name w:val="Light List Accent 1"/>
    <w:basedOn w:val="35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6">
    <w:name w:val="Light List Accent 2"/>
    <w:basedOn w:val="35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7">
    <w:name w:val="Light List Accent 3"/>
    <w:basedOn w:val="35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8">
    <w:name w:val="Light List Accent 4"/>
    <w:basedOn w:val="35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9">
    <w:name w:val="Light List Accent 5"/>
    <w:basedOn w:val="35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0">
    <w:name w:val="Light List Accent 6"/>
    <w:basedOn w:val="35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1">
    <w:name w:val="Light Grid"/>
    <w:basedOn w:val="35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2">
    <w:name w:val="Light Grid Accent 1"/>
    <w:basedOn w:val="35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3">
    <w:name w:val="Light Grid Accent 2"/>
    <w:basedOn w:val="35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4">
    <w:name w:val="Light Grid Accent 3"/>
    <w:basedOn w:val="35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5">
    <w:name w:val="Light Grid Accent 4"/>
    <w:basedOn w:val="35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6">
    <w:name w:val="Light Grid Accent 5"/>
    <w:basedOn w:val="35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7">
    <w:name w:val="Light Grid Accent 6"/>
    <w:basedOn w:val="35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8">
    <w:name w:val="Medium Shading 1"/>
    <w:basedOn w:val="35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1"/>
    <w:basedOn w:val="35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2"/>
    <w:basedOn w:val="35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3"/>
    <w:basedOn w:val="35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4"/>
    <w:basedOn w:val="35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5"/>
    <w:basedOn w:val="35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6"/>
    <w:basedOn w:val="35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2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1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2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3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4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5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6"/>
    <w:basedOn w:val="35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List 1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3">
    <w:name w:val="Medium List 1 Accent 1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4">
    <w:name w:val="Medium List 1 Accent 2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5">
    <w:name w:val="Medium List 1 Accent 3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6">
    <w:name w:val="Medium List 1 Accent 4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7">
    <w:name w:val="Medium List 1 Accent 5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8">
    <w:name w:val="Medium List 1 Accent 6"/>
    <w:basedOn w:val="35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9">
    <w:name w:val="Medium List 2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1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2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3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4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5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6"/>
    <w:basedOn w:val="35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Grid 1"/>
    <w:basedOn w:val="35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7">
    <w:name w:val="Medium Grid 1 Accent 1"/>
    <w:basedOn w:val="35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8">
    <w:name w:val="Medium Grid 1 Accent 2"/>
    <w:basedOn w:val="35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9">
    <w:name w:val="Medium Grid 1 Accent 3"/>
    <w:basedOn w:val="35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0">
    <w:name w:val="Medium Grid 1 Accent 4"/>
    <w:basedOn w:val="35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1">
    <w:name w:val="Medium Grid 1 Accent 5"/>
    <w:basedOn w:val="35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2">
    <w:name w:val="Medium Grid 1 Accent 6"/>
    <w:basedOn w:val="35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3">
    <w:name w:val="Medium Grid 2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35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1">
    <w:name w:val="Medium Grid 3 Accent 1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2">
    <w:name w:val="Medium Grid 3 Accent 2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35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7">
    <w:name w:val="Dark List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8">
    <w:name w:val="Dark List Accent 1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9">
    <w:name w:val="Dark List Accent 2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0">
    <w:name w:val="Dark List Accent 3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1">
    <w:name w:val="Dark List Accent 4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2">
    <w:name w:val="Dark List Accent 5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3">
    <w:name w:val="Dark List Accent 6"/>
    <w:basedOn w:val="35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4">
    <w:name w:val="Colorful Shading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1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2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3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8">
    <w:name w:val="Colorful Shading Accent 4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5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6"/>
    <w:basedOn w:val="35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1">
    <w:name w:val="Colorful List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2">
    <w:name w:val="Colorful List Accent 1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3">
    <w:name w:val="Colorful List Accent 2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4">
    <w:name w:val="Colorful List Accent 3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5">
    <w:name w:val="Colorful List Accent 4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6">
    <w:name w:val="Colorful List Accent 5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7">
    <w:name w:val="Colorful List Accent 6"/>
    <w:basedOn w:val="35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8">
    <w:name w:val="Colorful Grid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9">
    <w:name w:val="Colorful Grid Accent 1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0">
    <w:name w:val="Colorful Grid Accent 2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1">
    <w:name w:val="Colorful Grid Accent 3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2">
    <w:name w:val="Colorful Grid Accent 4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3">
    <w:name w:val="Colorful Grid Accent 5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4">
    <w:name w:val="Colorful Grid Accent 6"/>
    <w:basedOn w:val="35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6">
    <w:name w:val="Strong"/>
    <w:basedOn w:val="135"/>
    <w:qFormat/>
    <w:uiPriority w:val="22"/>
    <w:rPr>
      <w:b/>
      <w:bCs/>
    </w:rPr>
  </w:style>
  <w:style w:type="character" w:styleId="137">
    <w:name w:val="FollowedHyperlink"/>
    <w:basedOn w:val="135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8">
    <w:name w:val="Emphasis"/>
    <w:basedOn w:val="135"/>
    <w:qFormat/>
    <w:uiPriority w:val="20"/>
    <w:rPr>
      <w:i/>
      <w:iCs/>
    </w:rPr>
  </w:style>
  <w:style w:type="character" w:styleId="139">
    <w:name w:val="Hyperlink"/>
    <w:basedOn w:val="13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0">
    <w:name w:val="页眉 字符"/>
    <w:basedOn w:val="135"/>
    <w:link w:val="26"/>
    <w:qFormat/>
    <w:uiPriority w:val="99"/>
  </w:style>
  <w:style w:type="character" w:customStyle="1" w:styleId="141">
    <w:name w:val="页脚 字符"/>
    <w:basedOn w:val="135"/>
    <w:link w:val="25"/>
    <w:qFormat/>
    <w:uiPriority w:val="99"/>
  </w:style>
  <w:style w:type="paragraph" w:styleId="142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43">
    <w:name w:val="标题 1 字符"/>
    <w:basedOn w:val="135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4">
    <w:name w:val="标题 2 字符"/>
    <w:basedOn w:val="135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5">
    <w:name w:val="标题 3 字符"/>
    <w:basedOn w:val="135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6">
    <w:name w:val="标题 字符"/>
    <w:basedOn w:val="135"/>
    <w:link w:val="34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7">
    <w:name w:val="副标题 字符"/>
    <w:basedOn w:val="135"/>
    <w:link w:val="28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8">
    <w:name w:val="List Paragraph"/>
    <w:basedOn w:val="1"/>
    <w:qFormat/>
    <w:uiPriority w:val="34"/>
    <w:pPr>
      <w:ind w:left="720"/>
      <w:contextualSpacing/>
    </w:pPr>
  </w:style>
  <w:style w:type="character" w:customStyle="1" w:styleId="149">
    <w:name w:val="正文文本 字符"/>
    <w:basedOn w:val="135"/>
    <w:link w:val="19"/>
    <w:uiPriority w:val="99"/>
  </w:style>
  <w:style w:type="character" w:customStyle="1" w:styleId="150">
    <w:name w:val="正文文本 2 字符"/>
    <w:basedOn w:val="135"/>
    <w:link w:val="31"/>
    <w:uiPriority w:val="99"/>
  </w:style>
  <w:style w:type="character" w:customStyle="1" w:styleId="151">
    <w:name w:val="正文文本 3 字符"/>
    <w:basedOn w:val="135"/>
    <w:link w:val="17"/>
    <w:uiPriority w:val="99"/>
    <w:rPr>
      <w:sz w:val="16"/>
      <w:szCs w:val="16"/>
    </w:rPr>
  </w:style>
  <w:style w:type="character" w:customStyle="1" w:styleId="152">
    <w:name w:val="宏文本 字符"/>
    <w:basedOn w:val="135"/>
    <w:link w:val="2"/>
    <w:uiPriority w:val="99"/>
    <w:rPr>
      <w:rFonts w:ascii="Courier" w:hAnsi="Courier"/>
      <w:sz w:val="20"/>
      <w:szCs w:val="20"/>
    </w:rPr>
  </w:style>
  <w:style w:type="paragraph" w:styleId="153">
    <w:name w:val="Quote"/>
    <w:basedOn w:val="1"/>
    <w:next w:val="1"/>
    <w:link w:val="154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4">
    <w:name w:val="引用 字符"/>
    <w:basedOn w:val="135"/>
    <w:link w:val="153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5">
    <w:name w:val="标题 4 字符"/>
    <w:basedOn w:val="135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6">
    <w:name w:val="标题 5 字符"/>
    <w:basedOn w:val="135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7">
    <w:name w:val="标题 6 字符"/>
    <w:basedOn w:val="135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8">
    <w:name w:val="标题 7 字符"/>
    <w:basedOn w:val="135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9">
    <w:name w:val="标题 8 字符"/>
    <w:basedOn w:val="135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60">
    <w:name w:val="标题 9 字符"/>
    <w:basedOn w:val="135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61">
    <w:name w:val="Intense Quote"/>
    <w:basedOn w:val="1"/>
    <w:next w:val="1"/>
    <w:link w:val="162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2">
    <w:name w:val="明显引用 字符"/>
    <w:basedOn w:val="135"/>
    <w:link w:val="161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3">
    <w:name w:val="Subtle Emphasis"/>
    <w:basedOn w:val="135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4">
    <w:name w:val="Intense Emphasis"/>
    <w:basedOn w:val="135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5">
    <w:name w:val="Subtle Reference"/>
    <w:basedOn w:val="135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6">
    <w:name w:val="Intense Reference"/>
    <w:basedOn w:val="135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7">
    <w:name w:val="Book Title"/>
    <w:basedOn w:val="135"/>
    <w:qFormat/>
    <w:uiPriority w:val="33"/>
    <w:rPr>
      <w:b/>
      <w:bCs/>
      <w:smallCaps/>
      <w:spacing w:val="5"/>
    </w:rPr>
  </w:style>
  <w:style w:type="paragraph" w:customStyle="1" w:styleId="168">
    <w:name w:val="TOC Heading"/>
    <w:basedOn w:val="3"/>
    <w:next w:val="1"/>
    <w:unhideWhenUsed/>
    <w:qFormat/>
    <w:uiPriority w:val="39"/>
    <w:pPr>
      <w:outlineLvl w:val="9"/>
    </w:pPr>
  </w:style>
  <w:style w:type="character" w:customStyle="1" w:styleId="169">
    <w:name w:val="Unresolved Mention"/>
    <w:basedOn w:val="13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357</Words>
  <Characters>1927</Characters>
  <Lines>22</Lines>
  <Paragraphs>6</Paragraphs>
  <TotalTime>9</TotalTime>
  <ScaleCrop>false</ScaleCrop>
  <LinksUpToDate>false</LinksUpToDate>
  <CharactersWithSpaces>2281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水香弦</cp:lastModifiedBy>
  <dcterms:modified xsi:type="dcterms:W3CDTF">2025-04-18T05:58:39Z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eyJoZGlkIjoiYzdhMjQ5MzYwNDQ5OTI2OWQyNWY1YjVkM2E1NTg3MjciLCJ1c2VySWQiOiIyNTQ5OTg0NjIifQ==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9DA75BCB02FF4DF3A95AD258935ACEDD_13</vt:lpwstr>
  </property>
</Properties>
</file>